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26SER0203</RECORD_ID>
  <DESCR>CONSERVACIÓ I REPOSICIÓ INSTRUMENTAL QUIRÚRGIC</DESCR>
  <SUPPLIER>
    <CORPORATENAME/>
    <ADDRESS/>
    <TOWN/>
    <POSTCODE/>
    <TAXIDENTIFICATION/>
    <TELEPHONE/>
    <TELEFAX/>
    <EMAIL/>
  </SUPPLIER>
  <BATCHES>
    <BATCH>
      <BATCHID>IN0738</BATCHID>
      <DESCR>CONSERVACIÓ I REPOSICIÓ INSTRUMENTAL QUIRÚRGIC</DESCR>
      <MATERIALS>
        <MATERIAL>
          <MATNR>100020805</MATNR>
          <MAKTX>Las 4 unidades corresponden a los 4 pagos trimestrales previstos.
Características técnicas indicadas en el PPT</MAKTX>
          <QUANTITY>4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0-B49E-5C521A4EE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